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481" w:rsidRDefault="005A5481" w:rsidP="005A5481">
      <w:pPr>
        <w:ind w:firstLine="709"/>
        <w:contextualSpacing/>
        <w:jc w:val="center"/>
        <w:rPr>
          <w:rStyle w:val="a4"/>
          <w:rFonts w:ascii="Liberation Serif" w:eastAsia="Times New Roman" w:hAnsi="Liberation Serif" w:cs="Liberation Serif"/>
          <w:sz w:val="28"/>
          <w:szCs w:val="28"/>
        </w:rPr>
      </w:pPr>
      <w:r w:rsidRPr="005A5481">
        <w:rPr>
          <w:rStyle w:val="a4"/>
          <w:rFonts w:ascii="Liberation Serif" w:eastAsia="Times New Roman" w:hAnsi="Liberation Serif" w:cs="Liberation Serif"/>
          <w:sz w:val="28"/>
          <w:szCs w:val="28"/>
        </w:rPr>
        <w:t>Обращение сотрудников подр</w:t>
      </w:r>
      <w:r>
        <w:rPr>
          <w:rStyle w:val="a4"/>
          <w:rFonts w:ascii="Liberation Serif" w:eastAsia="Times New Roman" w:hAnsi="Liberation Serif" w:cs="Liberation Serif"/>
          <w:sz w:val="28"/>
          <w:szCs w:val="28"/>
        </w:rPr>
        <w:t>азделения ПДН УМВД России по г. </w:t>
      </w:r>
      <w:r w:rsidRPr="005A5481">
        <w:rPr>
          <w:rStyle w:val="a4"/>
          <w:rFonts w:ascii="Liberation Serif" w:eastAsia="Times New Roman" w:hAnsi="Liberation Serif" w:cs="Liberation Serif"/>
          <w:sz w:val="28"/>
          <w:szCs w:val="28"/>
        </w:rPr>
        <w:t>Екатеринбургу</w:t>
      </w:r>
    </w:p>
    <w:p w:rsidR="005A5481" w:rsidRDefault="005A5481" w:rsidP="005A5481">
      <w:pPr>
        <w:ind w:firstLine="709"/>
        <w:contextualSpacing/>
        <w:jc w:val="center"/>
        <w:rPr>
          <w:rStyle w:val="a4"/>
          <w:rFonts w:ascii="Liberation Serif" w:eastAsia="Times New Roman" w:hAnsi="Liberation Serif" w:cs="Liberation Serif"/>
          <w:sz w:val="28"/>
          <w:szCs w:val="28"/>
        </w:rPr>
      </w:pPr>
    </w:p>
    <w:p w:rsidR="005A5481" w:rsidRPr="005A5481" w:rsidRDefault="005A5481" w:rsidP="005A5481">
      <w:pPr>
        <w:ind w:firstLine="709"/>
        <w:contextualSpacing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:rsidR="005A5481" w:rsidRDefault="005A5481" w:rsidP="005A5481">
      <w:pPr>
        <w:shd w:val="clear" w:color="auto" w:fill="FFFFFF"/>
        <w:ind w:firstLine="709"/>
        <w:contextualSpacing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</w:rPr>
      </w:pPr>
      <w:r w:rsidRPr="005A5481">
        <w:rPr>
          <w:rStyle w:val="a4"/>
          <w:rFonts w:ascii="Liberation Serif" w:eastAsia="Times New Roman" w:hAnsi="Liberation Serif" w:cs="Liberation Serif"/>
          <w:color w:val="333333"/>
          <w:sz w:val="28"/>
          <w:szCs w:val="28"/>
        </w:rPr>
        <w:t>Ссылка на ролик</w:t>
      </w:r>
      <w:r w:rsidRPr="005A5481">
        <w:rPr>
          <w:rFonts w:ascii="Liberation Serif" w:eastAsia="Times New Roman" w:hAnsi="Liberation Serif" w:cs="Liberation Serif"/>
          <w:color w:val="333333"/>
          <w:sz w:val="28"/>
          <w:szCs w:val="28"/>
        </w:rPr>
        <w:t> </w:t>
      </w:r>
      <w:hyperlink r:id="rId6" w:tgtFrame="_blank" w:history="1">
        <w:r w:rsidRPr="005A5481">
          <w:rPr>
            <w:rStyle w:val="a3"/>
            <w:rFonts w:ascii="Liberation Serif" w:eastAsia="Times New Roman" w:hAnsi="Liberation Serif" w:cs="Liberation Serif"/>
            <w:sz w:val="28"/>
            <w:szCs w:val="28"/>
            <w:u w:val="none"/>
            <w:shd w:val="clear" w:color="auto" w:fill="F4F4F4"/>
          </w:rPr>
          <w:t>https://youtu.be/r-xwv</w:t>
        </w:r>
        <w:r w:rsidRPr="005A5481">
          <w:rPr>
            <w:rStyle w:val="a3"/>
            <w:rFonts w:ascii="Liberation Serif" w:eastAsia="Times New Roman" w:hAnsi="Liberation Serif" w:cs="Liberation Serif"/>
            <w:sz w:val="28"/>
            <w:szCs w:val="28"/>
            <w:u w:val="none"/>
            <w:shd w:val="clear" w:color="auto" w:fill="F4F4F4"/>
          </w:rPr>
          <w:t>NOEVqs</w:t>
        </w:r>
      </w:hyperlink>
      <w:r>
        <w:rPr>
          <w:rFonts w:ascii="Liberation Serif" w:eastAsia="Times New Roman" w:hAnsi="Liberation Serif" w:cs="Liberation Serif"/>
          <w:color w:val="333333"/>
          <w:sz w:val="28"/>
          <w:szCs w:val="28"/>
        </w:rPr>
        <w:t xml:space="preserve"> </w:t>
      </w:r>
    </w:p>
    <w:p w:rsidR="005A5481" w:rsidRPr="005A5481" w:rsidRDefault="005A5481" w:rsidP="005A5481">
      <w:pPr>
        <w:shd w:val="clear" w:color="auto" w:fill="FFFFFF"/>
        <w:ind w:firstLine="709"/>
        <w:contextualSpacing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</w:rPr>
      </w:pPr>
    </w:p>
    <w:p w:rsidR="005A5481" w:rsidRP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5A5481">
        <w:rPr>
          <w:rFonts w:ascii="Liberation Serif" w:eastAsia="Times New Roman" w:hAnsi="Liberation Serif" w:cs="Liberation Serif"/>
          <w:sz w:val="28"/>
          <w:szCs w:val="28"/>
        </w:rPr>
        <w:t xml:space="preserve">Уважаемые родители! В связи со сложившейся эпидемиологической ситуацией досуг большинства детей </w:t>
      </w:r>
      <w:r w:rsidRPr="005A5481">
        <w:rPr>
          <w:rFonts w:ascii="Liberation Serif" w:eastAsia="Times New Roman" w:hAnsi="Liberation Serif" w:cs="Liberation Serif"/>
          <w:sz w:val="28"/>
          <w:szCs w:val="28"/>
        </w:rPr>
        <w:t>в период</w:t>
      </w:r>
      <w:r w:rsidRPr="005A5481">
        <w:rPr>
          <w:rFonts w:ascii="Liberation Serif" w:eastAsia="Times New Roman" w:hAnsi="Liberation Serif" w:cs="Liberation Serif"/>
          <w:sz w:val="28"/>
          <w:szCs w:val="28"/>
        </w:rPr>
        <w:t xml:space="preserve"> летних каникул не организован, с учетом занятости родителей, их времяпрепровождение не контролируется должным образом. Учитывая эти неблагоприятные факторы, хотелось бы напомнить вам о правилах и мерах безопасности.</w:t>
      </w:r>
    </w:p>
    <w:p w:rsidR="005A5481" w:rsidRP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5A5481">
        <w:rPr>
          <w:rFonts w:ascii="Liberation Serif" w:eastAsia="Times New Roman" w:hAnsi="Liberation Serif" w:cs="Liberation Serif"/>
          <w:sz w:val="28"/>
          <w:szCs w:val="28"/>
        </w:rPr>
        <w:t xml:space="preserve">Как правило, с наступлением летнего периода, увеличивается число самовольных уходов детей из дома. За первое полугодие этого года в отделы полиции г. Екатеринбурга поступило 334 заявления о </w:t>
      </w:r>
      <w:r w:rsidRPr="005A5481">
        <w:rPr>
          <w:rFonts w:ascii="Liberation Serif" w:eastAsia="Times New Roman" w:hAnsi="Liberation Serif" w:cs="Liberation Serif"/>
          <w:sz w:val="28"/>
          <w:szCs w:val="28"/>
        </w:rPr>
        <w:t>розыске несовершеннолетних</w:t>
      </w:r>
      <w:r w:rsidRPr="005A5481">
        <w:rPr>
          <w:rFonts w:ascii="Liberation Serif" w:eastAsia="Times New Roman" w:hAnsi="Liberation Serif" w:cs="Liberation Serif"/>
          <w:sz w:val="28"/>
          <w:szCs w:val="28"/>
        </w:rPr>
        <w:t>, из них 169 – по факту уходов детей из семьи. Из числа разыскиваемых 34– в возрасте до 13 лет. Практика показывает, что чаще всего уходы совершают дети в возрасте 15-16 лет, основными причинами являются: желание проводить бесконтрольно время, конфликты с родителями. </w:t>
      </w:r>
    </w:p>
    <w:p w:rsidR="005A5481" w:rsidRP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5A5481">
        <w:rPr>
          <w:rFonts w:ascii="Liberation Serif" w:eastAsia="Times New Roman" w:hAnsi="Liberation Serif" w:cs="Liberation Serif"/>
          <w:sz w:val="28"/>
          <w:szCs w:val="28"/>
        </w:rPr>
        <w:t xml:space="preserve">Уходы несовершеннолетних неразрывно связаны с условиями воспитания, взаимоотношениями в семье. Зачастую причиной ухода ребенка из дома является </w:t>
      </w:r>
      <w:proofErr w:type="spellStart"/>
      <w:r w:rsidRPr="005A5481">
        <w:rPr>
          <w:rFonts w:ascii="Liberation Serif" w:eastAsia="Times New Roman" w:hAnsi="Liberation Serif" w:cs="Liberation Serif"/>
          <w:sz w:val="28"/>
          <w:szCs w:val="28"/>
        </w:rPr>
        <w:t>гиперопека</w:t>
      </w:r>
      <w:proofErr w:type="spellEnd"/>
      <w:r w:rsidRPr="005A5481">
        <w:rPr>
          <w:rFonts w:ascii="Liberation Serif" w:eastAsia="Times New Roman" w:hAnsi="Liberation Serif" w:cs="Liberation Serif"/>
          <w:sz w:val="28"/>
          <w:szCs w:val="28"/>
        </w:rPr>
        <w:t xml:space="preserve"> со стороны родителей, такая модель воспитания лишает его личного пространства, пробуждает желание нарушить установленные правила, запреты. К ним относятся установленные родителями ограничения на прогулки, общение с друзьями, посещение каких-либо мероприятий.</w:t>
      </w:r>
    </w:p>
    <w:p w:rsidR="005A5481" w:rsidRP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5A5481">
        <w:rPr>
          <w:rFonts w:ascii="Liberation Serif" w:eastAsia="Times New Roman" w:hAnsi="Liberation Serif" w:cs="Liberation Serif"/>
          <w:sz w:val="28"/>
          <w:szCs w:val="28"/>
        </w:rPr>
        <w:t>Противоположная модель воспитания – это попустительство и отсутствие какого-либо контроля, когда родители, может быть в силу занятости, не интересуются жизнью ребенка, не контролируют где и с кем он проводит время, не вникают в его интересы, намерения.</w:t>
      </w:r>
    </w:p>
    <w:p w:rsidR="005A5481" w:rsidRP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5A5481">
        <w:rPr>
          <w:rFonts w:ascii="Liberation Serif" w:eastAsia="Times New Roman" w:hAnsi="Liberation Serif" w:cs="Liberation Serif"/>
          <w:sz w:val="28"/>
          <w:szCs w:val="28"/>
        </w:rPr>
        <w:t>Независимо от того, что в основном уходы из дома дети совер</w:t>
      </w:r>
      <w:r>
        <w:rPr>
          <w:rFonts w:ascii="Liberation Serif" w:eastAsia="Times New Roman" w:hAnsi="Liberation Serif" w:cs="Liberation Serif"/>
          <w:sz w:val="28"/>
          <w:szCs w:val="28"/>
        </w:rPr>
        <w:t>шают по </w:t>
      </w:r>
      <w:r w:rsidRPr="005A5481">
        <w:rPr>
          <w:rFonts w:ascii="Liberation Serif" w:eastAsia="Times New Roman" w:hAnsi="Liberation Serif" w:cs="Liberation Serif"/>
          <w:sz w:val="28"/>
          <w:szCs w:val="28"/>
        </w:rPr>
        <w:t>собственному желанию, не исключено, чт</w:t>
      </w:r>
      <w:r>
        <w:rPr>
          <w:rFonts w:ascii="Liberation Serif" w:eastAsia="Times New Roman" w:hAnsi="Liberation Serif" w:cs="Liberation Serif"/>
          <w:sz w:val="28"/>
          <w:szCs w:val="28"/>
        </w:rPr>
        <w:t>о в период отсутствия ребенка в </w:t>
      </w:r>
      <w:r w:rsidRPr="005A5481">
        <w:rPr>
          <w:rFonts w:ascii="Liberation Serif" w:eastAsia="Times New Roman" w:hAnsi="Liberation Serif" w:cs="Liberation Serif"/>
          <w:sz w:val="28"/>
          <w:szCs w:val="28"/>
        </w:rPr>
        <w:t>отношении него могут быть совершены противоправные действия. Поэтому очень важно незамедлительно принять меры к его поиску. При обнаружении факта ухода, родитель должен самостоятельно предпринять первоначальные меры по установлению местонахождения своего ребенка: приблизительно установить время ухода, по возможности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причину, осмотреть квартиру на </w:t>
      </w:r>
      <w:r w:rsidRPr="005A5481">
        <w:rPr>
          <w:rFonts w:ascii="Liberation Serif" w:eastAsia="Times New Roman" w:hAnsi="Liberation Serif" w:cs="Liberation Serif"/>
          <w:sz w:val="28"/>
          <w:szCs w:val="28"/>
        </w:rPr>
        <w:t>наличие записок, а также отсутствия документов и какой-либо одежды. Определить круг общения, желательно, чтобы родитель обладал информацией о знакомых своего ребенка (фамилия, адрес, место обучения, номер телефона), а также о местах его возможного пребыв</w:t>
      </w:r>
      <w:r>
        <w:rPr>
          <w:rFonts w:ascii="Liberation Serif" w:eastAsia="Times New Roman" w:hAnsi="Liberation Serif" w:cs="Liberation Serif"/>
          <w:sz w:val="28"/>
          <w:szCs w:val="28"/>
        </w:rPr>
        <w:t>ания. Самостоятельные поиски по </w:t>
      </w:r>
      <w:r w:rsidRPr="005A5481">
        <w:rPr>
          <w:rFonts w:ascii="Liberation Serif" w:eastAsia="Times New Roman" w:hAnsi="Liberation Serif" w:cs="Liberation Serif"/>
          <w:sz w:val="28"/>
          <w:szCs w:val="28"/>
        </w:rPr>
        <w:t>времени не ограничены законодательством, но родитель должен помнить, что несвоевременное обращение в полицию подвергает его ребенка опасности, чем быстрее сотрудники полиции начнут организованные поиски, тем больше шансов разыскать ушедшего в более корот</w:t>
      </w:r>
      <w:r>
        <w:rPr>
          <w:rFonts w:ascii="Liberation Serif" w:eastAsia="Times New Roman" w:hAnsi="Liberation Serif" w:cs="Liberation Serif"/>
          <w:sz w:val="28"/>
          <w:szCs w:val="28"/>
        </w:rPr>
        <w:t>кий период времени. Сообщить об </w:t>
      </w:r>
      <w:r w:rsidRPr="005A5481">
        <w:rPr>
          <w:rFonts w:ascii="Liberation Serif" w:eastAsia="Times New Roman" w:hAnsi="Liberation Serif" w:cs="Liberation Serif"/>
          <w:sz w:val="28"/>
          <w:szCs w:val="28"/>
        </w:rPr>
        <w:t xml:space="preserve">уходе несовершеннолетнего можно любым удобным способом: </w:t>
      </w:r>
      <w:r w:rsidRPr="005A5481">
        <w:rPr>
          <w:rFonts w:ascii="Liberation Serif" w:eastAsia="Times New Roman" w:hAnsi="Liberation Serif" w:cs="Liberation Serif"/>
          <w:sz w:val="28"/>
          <w:szCs w:val="28"/>
        </w:rPr>
        <w:lastRenderedPageBreak/>
        <w:t>по</w:t>
      </w:r>
      <w:r>
        <w:rPr>
          <w:rFonts w:ascii="Liberation Serif" w:eastAsia="Times New Roman" w:hAnsi="Liberation Serif" w:cs="Liberation Serif"/>
          <w:sz w:val="28"/>
          <w:szCs w:val="28"/>
        </w:rPr>
        <w:t> </w:t>
      </w:r>
      <w:r w:rsidRPr="005A5481">
        <w:rPr>
          <w:rFonts w:ascii="Liberation Serif" w:eastAsia="Times New Roman" w:hAnsi="Liberation Serif" w:cs="Liberation Serif"/>
          <w:sz w:val="28"/>
          <w:szCs w:val="28"/>
        </w:rPr>
        <w:t>телефону, при личном обращении к сотруднику, либо в ближайший отдел полиции. Однако родитель должен быть гото</w:t>
      </w:r>
      <w:r>
        <w:rPr>
          <w:rFonts w:ascii="Liberation Serif" w:eastAsia="Times New Roman" w:hAnsi="Liberation Serif" w:cs="Liberation Serif"/>
          <w:sz w:val="28"/>
          <w:szCs w:val="28"/>
        </w:rPr>
        <w:t>в, что по факту ухода ребенка у </w:t>
      </w:r>
      <w:r w:rsidRPr="005A5481">
        <w:rPr>
          <w:rFonts w:ascii="Liberation Serif" w:eastAsia="Times New Roman" w:hAnsi="Liberation Serif" w:cs="Liberation Serif"/>
          <w:sz w:val="28"/>
          <w:szCs w:val="28"/>
        </w:rPr>
        <w:t>него будет отобрано письменное заявление и объяснение, в котором необходимо указать приметы пропавшего, его одежду и имеющиеся при нем предметы. Родитель не должен скрывать ни</w:t>
      </w:r>
      <w:r>
        <w:rPr>
          <w:rFonts w:ascii="Liberation Serif" w:eastAsia="Times New Roman" w:hAnsi="Liberation Serif" w:cs="Liberation Serif"/>
          <w:sz w:val="28"/>
          <w:szCs w:val="28"/>
        </w:rPr>
        <w:t>какой информации в том числе, о </w:t>
      </w:r>
      <w:r w:rsidRPr="005A5481">
        <w:rPr>
          <w:rFonts w:ascii="Liberation Serif" w:eastAsia="Times New Roman" w:hAnsi="Liberation Serif" w:cs="Liberation Serif"/>
          <w:sz w:val="28"/>
          <w:szCs w:val="28"/>
        </w:rPr>
        <w:t xml:space="preserve">предшествующих уходу конфликтах, так как любая информация имеет большое значение при организации розыскных мероприятий. При подаче заявления о розыске ребенка, необходимо подготовить фотографию пропавшего, а также по возможности </w:t>
      </w:r>
      <w:r w:rsidRPr="005A5481">
        <w:rPr>
          <w:rFonts w:ascii="Liberation Serif" w:eastAsia="Times New Roman" w:hAnsi="Liberation Serif" w:cs="Liberation Serif"/>
          <w:sz w:val="28"/>
          <w:szCs w:val="28"/>
        </w:rPr>
        <w:t>документы,</w:t>
      </w:r>
      <w:r w:rsidRPr="005A5481">
        <w:rPr>
          <w:rFonts w:ascii="Liberation Serif" w:eastAsia="Times New Roman" w:hAnsi="Liberation Serif" w:cs="Liberation Serif"/>
          <w:sz w:val="28"/>
          <w:szCs w:val="28"/>
        </w:rPr>
        <w:t xml:space="preserve"> удостоверяющие личность (как пропавшего, так и заявителя).</w:t>
      </w:r>
    </w:p>
    <w:p w:rsidR="005A5481" w:rsidRP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5A5481">
        <w:rPr>
          <w:rFonts w:ascii="Liberation Serif" w:eastAsia="Times New Roman" w:hAnsi="Liberation Serif" w:cs="Liberation Serif"/>
          <w:sz w:val="28"/>
          <w:szCs w:val="28"/>
        </w:rPr>
        <w:t>Следующий вопрос, который также хотелось бы затронуть в данном обращение, это безопасность детей на водоемах и по месту жительства.</w:t>
      </w:r>
    </w:p>
    <w:p w:rsidR="005A5481" w:rsidRP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5A5481">
        <w:rPr>
          <w:rFonts w:ascii="Liberation Serif" w:eastAsia="Times New Roman" w:hAnsi="Liberation Serif" w:cs="Liberation Serif"/>
          <w:sz w:val="28"/>
          <w:szCs w:val="28"/>
        </w:rPr>
        <w:t>С наступлением летнего сезона традиционно прослеживается повышение количества фактов травматизма, в том числе с летальным исходом, среди детского населения.</w:t>
      </w:r>
    </w:p>
    <w:p w:rsidR="005A5481" w:rsidRP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5A5481">
        <w:rPr>
          <w:rFonts w:ascii="Liberation Serif" w:eastAsia="Times New Roman" w:hAnsi="Liberation Serif" w:cs="Liberation Serif"/>
          <w:sz w:val="28"/>
          <w:szCs w:val="28"/>
        </w:rPr>
        <w:t>Одним из основных источников опасности в летний период времени являются водоемы. С началом открытия купального сезона в Свердловской области зарегистрированы факты утопления детей, что нередко является последствием нахождения несовершеннолетних вблизи водоемов без контроля со стороны законных представителей, а также несоблюдения ими установленных правил безопасности.</w:t>
      </w:r>
    </w:p>
    <w:p w:rsidR="005A5481" w:rsidRP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5A5481">
        <w:rPr>
          <w:rFonts w:ascii="Liberation Serif" w:eastAsia="Times New Roman" w:hAnsi="Liberation Serif" w:cs="Liberation Serif"/>
          <w:sz w:val="28"/>
          <w:szCs w:val="28"/>
        </w:rPr>
        <w:t>Сотрудники полиции совместно с заинтересованными ведомствами принимают меры по профилактике несчастных случаев на водных объектах: ежедневно осуществляются патрулирования мест отдыха граждан, проводятся разъяснительные беседы о правилах личной безопасности.  </w:t>
      </w:r>
    </w:p>
    <w:p w:rsidR="005A5481" w:rsidRP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5A5481">
        <w:rPr>
          <w:rFonts w:ascii="Liberation Serif" w:eastAsia="Times New Roman" w:hAnsi="Liberation Serif" w:cs="Liberation Serif"/>
          <w:sz w:val="28"/>
          <w:szCs w:val="28"/>
        </w:rPr>
        <w:t xml:space="preserve">Уважаемые родители, напоминаю о вашей ответственности за своих детей. С целью профилактики несчастных случаев, прошу не допускать нахождение несовершеннолетних на водоемах без вашего </w:t>
      </w:r>
      <w:r>
        <w:rPr>
          <w:rFonts w:ascii="Liberation Serif" w:eastAsia="Times New Roman" w:hAnsi="Liberation Serif" w:cs="Liberation Serif"/>
          <w:sz w:val="28"/>
          <w:szCs w:val="28"/>
        </w:rPr>
        <w:t>сопровождения. Во </w:t>
      </w:r>
      <w:r w:rsidRPr="005A5481">
        <w:rPr>
          <w:rFonts w:ascii="Liberation Serif" w:eastAsia="Times New Roman" w:hAnsi="Liberation Serif" w:cs="Liberation Serif"/>
          <w:sz w:val="28"/>
          <w:szCs w:val="28"/>
        </w:rPr>
        <w:t>время отдыха проявлять бдительность, контролировать нахождение ребенка в воде. В случае выявления малолетних детей на территории водоемов без сопровождения родителей, в отношении законных представителей сотрудниками полиции будут проводиться проверки в рамках административного законодательства.</w:t>
      </w:r>
    </w:p>
    <w:p w:rsidR="005A5481" w:rsidRP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5A5481">
        <w:rPr>
          <w:rFonts w:ascii="Liberation Serif" w:eastAsia="Times New Roman" w:hAnsi="Liberation Serif" w:cs="Liberation Serif"/>
          <w:sz w:val="28"/>
          <w:szCs w:val="28"/>
        </w:rPr>
        <w:t>Также необходимо отметить, что с началом летнего периода увеличивается число фактов детского травма</w:t>
      </w:r>
      <w:r>
        <w:rPr>
          <w:rFonts w:ascii="Liberation Serif" w:eastAsia="Times New Roman" w:hAnsi="Liberation Serif" w:cs="Liberation Serif"/>
          <w:sz w:val="28"/>
          <w:szCs w:val="28"/>
        </w:rPr>
        <w:t>тизма, связанного с падением из </w:t>
      </w:r>
      <w:r w:rsidRPr="005A5481">
        <w:rPr>
          <w:rFonts w:ascii="Liberation Serif" w:eastAsia="Times New Roman" w:hAnsi="Liberation Serif" w:cs="Liberation Serif"/>
          <w:sz w:val="28"/>
          <w:szCs w:val="28"/>
        </w:rPr>
        <w:t xml:space="preserve">окон по месту проживания. Как правило, пострадавшими в подобных происшествиях становятся дети младшего возраста, причинами трагедий – является невнимательность родителей, которые оставляют открытыми окна квартиры, не ограничивают доступ ребенка к источнику опасности. Уважаемые родители, проявите бдительность, если в семье имеются малолетние дети, примите меры по их безопасности, исключите свободный доступ детей к окнам квартиры, приобретите специальные ограничивающие устройства, проводите больше времени с детьми </w:t>
      </w:r>
      <w:r w:rsidRPr="005A5481">
        <w:rPr>
          <w:rFonts w:ascii="Liberation Serif" w:eastAsia="Times New Roman" w:hAnsi="Liberation Serif" w:cs="Liberation Serif"/>
          <w:sz w:val="28"/>
          <w:szCs w:val="28"/>
        </w:rPr>
        <w:t>на свежем воздухе</w:t>
      </w:r>
      <w:r w:rsidRPr="005A5481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:rsidR="005A5481" w:rsidRPr="005A5481" w:rsidRDefault="005A5481" w:rsidP="005A5481">
      <w:pPr>
        <w:ind w:firstLine="709"/>
        <w:contextualSpacing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 w:rsidRPr="005A5481">
        <w:rPr>
          <w:rStyle w:val="a4"/>
          <w:rFonts w:ascii="Liberation Serif" w:eastAsia="Times New Roman" w:hAnsi="Liberation Serif" w:cs="Liberation Serif"/>
          <w:sz w:val="28"/>
          <w:szCs w:val="28"/>
        </w:rPr>
        <w:lastRenderedPageBreak/>
        <w:t>Обращение сотрудников отделения пропаганды ОГИБДД УМВД России по г. Екатеринбургу</w:t>
      </w:r>
    </w:p>
    <w:p w:rsidR="005A5481" w:rsidRPr="005A5481" w:rsidRDefault="005A5481" w:rsidP="005A5481">
      <w:pPr>
        <w:ind w:firstLine="709"/>
        <w:contextualSpacing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:rsidR="005A5481" w:rsidRP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5A5481">
        <w:rPr>
          <w:rFonts w:ascii="Liberation Serif" w:eastAsia="Times New Roman" w:hAnsi="Liberation Serif" w:cs="Liberation Serif"/>
          <w:sz w:val="28"/>
          <w:szCs w:val="28"/>
        </w:rPr>
        <w:t xml:space="preserve">С наступлением летних школьных каникул дети большую часть времени находятся на улице. Во избежание дорожно-транспортных происшествий Госавтоинспекция г. Екатеринбурга обращается к родителям с просьбой повторить с детьми правила дорожного движения. Напомните детям, что проезжую часть можно переходить только в безопасных местах на зеленый сигнал светофора и по пешеходному </w:t>
      </w:r>
      <w:r>
        <w:rPr>
          <w:rFonts w:ascii="Liberation Serif" w:eastAsia="Times New Roman" w:hAnsi="Liberation Serif" w:cs="Liberation Serif"/>
          <w:sz w:val="28"/>
          <w:szCs w:val="28"/>
        </w:rPr>
        <w:t>переходу. Прежде чем ступить на </w:t>
      </w:r>
      <w:r w:rsidRPr="005A5481">
        <w:rPr>
          <w:rFonts w:ascii="Liberation Serif" w:eastAsia="Times New Roman" w:hAnsi="Liberation Serif" w:cs="Liberation Serif"/>
          <w:sz w:val="28"/>
          <w:szCs w:val="28"/>
        </w:rPr>
        <w:t>проезжую часть, необходимо убедиться в безопасности своего перехода, посмотреть по сторонам и убедиться, что все транспортные средства остановились и пропускают пешеходов. </w:t>
      </w:r>
    </w:p>
    <w:p w:rsidR="005A5481" w:rsidRP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5A5481">
        <w:rPr>
          <w:rFonts w:ascii="Liberation Serif" w:eastAsia="Times New Roman" w:hAnsi="Liberation Serif" w:cs="Liberation Serif"/>
          <w:sz w:val="28"/>
          <w:szCs w:val="28"/>
        </w:rPr>
        <w:t xml:space="preserve">Если ваш ребенок катается на велосипеде, необходимо напомнить правила для велосипедистов, что по проезжей части на велосипеде можно двигаться только с 14 лет. При переходе проезжей части необходимо спешиться, убедиться в безопасности перехода и, ведя велосипед рядом, перейти через дорогу. Чтобы уберечь ребенка от травм при падении, необходимо использовать </w:t>
      </w:r>
      <w:proofErr w:type="spellStart"/>
      <w:r w:rsidRPr="005A5481">
        <w:rPr>
          <w:rFonts w:ascii="Liberation Serif" w:eastAsia="Times New Roman" w:hAnsi="Liberation Serif" w:cs="Liberation Serif"/>
          <w:sz w:val="28"/>
          <w:szCs w:val="28"/>
        </w:rPr>
        <w:t>велозащиту</w:t>
      </w:r>
      <w:proofErr w:type="spellEnd"/>
      <w:r w:rsidRPr="005A5481">
        <w:rPr>
          <w:rFonts w:ascii="Liberation Serif" w:eastAsia="Times New Roman" w:hAnsi="Liberation Serif" w:cs="Liberation Serif"/>
          <w:sz w:val="28"/>
          <w:szCs w:val="28"/>
        </w:rPr>
        <w:t xml:space="preserve"> и </w:t>
      </w:r>
      <w:proofErr w:type="spellStart"/>
      <w:r w:rsidRPr="005A5481">
        <w:rPr>
          <w:rFonts w:ascii="Liberation Serif" w:eastAsia="Times New Roman" w:hAnsi="Liberation Serif" w:cs="Liberation Serif"/>
          <w:sz w:val="28"/>
          <w:szCs w:val="28"/>
        </w:rPr>
        <w:t>велошлем</w:t>
      </w:r>
      <w:proofErr w:type="spellEnd"/>
      <w:r w:rsidRPr="005A5481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:rsidR="005A5481" w:rsidRP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5A5481">
        <w:rPr>
          <w:rFonts w:ascii="Liberation Serif" w:eastAsia="Times New Roman" w:hAnsi="Liberation Serif" w:cs="Liberation Serif"/>
          <w:sz w:val="28"/>
          <w:szCs w:val="28"/>
        </w:rPr>
        <w:t>Всегда напоминайте ребенку п</w:t>
      </w:r>
      <w:r>
        <w:rPr>
          <w:rFonts w:ascii="Liberation Serif" w:eastAsia="Times New Roman" w:hAnsi="Liberation Serif" w:cs="Liberation Serif"/>
          <w:sz w:val="28"/>
          <w:szCs w:val="28"/>
        </w:rPr>
        <w:t>ристегнуть ремни безопасности в </w:t>
      </w:r>
      <w:bookmarkStart w:id="0" w:name="_GoBack"/>
      <w:bookmarkEnd w:id="0"/>
      <w:r w:rsidRPr="005A5481">
        <w:rPr>
          <w:rFonts w:ascii="Liberation Serif" w:eastAsia="Times New Roman" w:hAnsi="Liberation Serif" w:cs="Liberation Serif"/>
          <w:sz w:val="28"/>
          <w:szCs w:val="28"/>
        </w:rPr>
        <w:t>автомобиле, а до 7 лет дети должны находиться в специальном удерживающем устройстве. </w:t>
      </w:r>
    </w:p>
    <w:p w:rsid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5A5481">
        <w:rPr>
          <w:rFonts w:ascii="Liberation Serif" w:eastAsia="Times New Roman" w:hAnsi="Liberation Serif" w:cs="Liberation Serif"/>
          <w:sz w:val="28"/>
          <w:szCs w:val="28"/>
        </w:rPr>
        <w:t>Помните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 w:rsidRPr="005A5481">
        <w:rPr>
          <w:rFonts w:ascii="Liberation Serif" w:eastAsia="Times New Roman" w:hAnsi="Liberation Serif" w:cs="Liberation Serif"/>
          <w:sz w:val="28"/>
          <w:szCs w:val="28"/>
        </w:rPr>
        <w:t xml:space="preserve"> что лучшее обучение правилам - это личный пример родителей!  Будьте правильным примером своим детям и всегда соблюдай</w:t>
      </w:r>
      <w:r>
        <w:rPr>
          <w:rFonts w:ascii="Liberation Serif" w:eastAsia="Times New Roman" w:hAnsi="Liberation Serif" w:cs="Liberation Serif"/>
          <w:sz w:val="28"/>
          <w:szCs w:val="28"/>
        </w:rPr>
        <w:t>те Правила дорожного движения!</w:t>
      </w:r>
    </w:p>
    <w:p w:rsid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5A5481" w:rsidRPr="005A5481" w:rsidRDefault="005A5481" w:rsidP="005A5481">
      <w:pPr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5A5481">
        <w:rPr>
          <w:rFonts w:ascii="Liberation Serif" w:eastAsia="Times New Roman" w:hAnsi="Liberation Serif" w:cs="Liberation Serif"/>
          <w:sz w:val="28"/>
          <w:szCs w:val="28"/>
        </w:rPr>
        <w:t>С Уважением, отделение по связям со СМИ УМВД Екатеринбурга</w:t>
      </w:r>
    </w:p>
    <w:sectPr w:rsidR="005A5481" w:rsidRPr="005A5481" w:rsidSect="005A5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821" w:rsidRDefault="00B74821" w:rsidP="005A5481">
      <w:r>
        <w:separator/>
      </w:r>
    </w:p>
  </w:endnote>
  <w:endnote w:type="continuationSeparator" w:id="0">
    <w:p w:rsidR="00B74821" w:rsidRDefault="00B74821" w:rsidP="005A5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821" w:rsidRDefault="00B74821" w:rsidP="005A5481">
      <w:r>
        <w:separator/>
      </w:r>
    </w:p>
  </w:footnote>
  <w:footnote w:type="continuationSeparator" w:id="0">
    <w:p w:rsidR="00B74821" w:rsidRDefault="00B74821" w:rsidP="005A5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3797338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</w:rPr>
    </w:sdtEndPr>
    <w:sdtContent>
      <w:p w:rsidR="005A5481" w:rsidRPr="005A5481" w:rsidRDefault="005A5481">
        <w:pPr>
          <w:pStyle w:val="a5"/>
          <w:jc w:val="center"/>
          <w:rPr>
            <w:rFonts w:ascii="Liberation Serif" w:hAnsi="Liberation Serif" w:cs="Liberation Serif"/>
            <w:sz w:val="28"/>
          </w:rPr>
        </w:pPr>
        <w:r w:rsidRPr="005A5481">
          <w:rPr>
            <w:rFonts w:ascii="Liberation Serif" w:hAnsi="Liberation Serif" w:cs="Liberation Serif"/>
            <w:sz w:val="28"/>
          </w:rPr>
          <w:fldChar w:fldCharType="begin"/>
        </w:r>
        <w:r w:rsidRPr="005A5481">
          <w:rPr>
            <w:rFonts w:ascii="Liberation Serif" w:hAnsi="Liberation Serif" w:cs="Liberation Serif"/>
            <w:sz w:val="28"/>
          </w:rPr>
          <w:instrText>PAGE   \* MERGEFORMAT</w:instrText>
        </w:r>
        <w:r w:rsidRPr="005A5481">
          <w:rPr>
            <w:rFonts w:ascii="Liberation Serif" w:hAnsi="Liberation Serif" w:cs="Liberation Serif"/>
            <w:sz w:val="28"/>
          </w:rPr>
          <w:fldChar w:fldCharType="separate"/>
        </w:r>
        <w:r>
          <w:rPr>
            <w:rFonts w:ascii="Liberation Serif" w:hAnsi="Liberation Serif" w:cs="Liberation Serif"/>
            <w:noProof/>
            <w:sz w:val="28"/>
          </w:rPr>
          <w:t>3</w:t>
        </w:r>
        <w:r w:rsidRPr="005A5481">
          <w:rPr>
            <w:rFonts w:ascii="Liberation Serif" w:hAnsi="Liberation Serif" w:cs="Liberation Serif"/>
            <w:sz w:val="28"/>
          </w:rPr>
          <w:fldChar w:fldCharType="end"/>
        </w:r>
      </w:p>
    </w:sdtContent>
  </w:sdt>
  <w:p w:rsidR="005A5481" w:rsidRDefault="005A548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3DA"/>
    <w:rsid w:val="00177199"/>
    <w:rsid w:val="005A5481"/>
    <w:rsid w:val="009053DA"/>
    <w:rsid w:val="00B7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CF26B"/>
  <w15:chartTrackingRefBased/>
  <w15:docId w15:val="{DEEE634A-21EE-445E-B079-4B0C912A9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481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5481"/>
    <w:rPr>
      <w:color w:val="0000FF"/>
      <w:u w:val="single"/>
    </w:rPr>
  </w:style>
  <w:style w:type="character" w:styleId="a4">
    <w:name w:val="Strong"/>
    <w:basedOn w:val="a0"/>
    <w:uiPriority w:val="22"/>
    <w:qFormat/>
    <w:rsid w:val="005A5481"/>
    <w:rPr>
      <w:b/>
      <w:bCs/>
    </w:rPr>
  </w:style>
  <w:style w:type="paragraph" w:styleId="a5">
    <w:name w:val="header"/>
    <w:basedOn w:val="a"/>
    <w:link w:val="a6"/>
    <w:uiPriority w:val="99"/>
    <w:unhideWhenUsed/>
    <w:rsid w:val="005A54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A5481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A54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A5481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5A54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0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r-xwvNOEVq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1033</Words>
  <Characters>5889</Characters>
  <Application>Microsoft Office Word</Application>
  <DocSecurity>0</DocSecurity>
  <Lines>49</Lines>
  <Paragraphs>13</Paragraphs>
  <ScaleCrop>false</ScaleCrop>
  <Company/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Масленникова Анастасия Андреевна</dc:creator>
  <cp:keywords/>
  <dc:description/>
  <cp:lastModifiedBy>Масленникова Анастасия Андреевна</cp:lastModifiedBy>
  <cp:revision>2</cp:revision>
  <dcterms:created xsi:type="dcterms:W3CDTF">2020-07-17T05:36:00Z</dcterms:created>
  <dcterms:modified xsi:type="dcterms:W3CDTF">2020-07-17T05:43:00Z</dcterms:modified>
</cp:coreProperties>
</file>