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577" w:rsidRPr="006A5577" w:rsidRDefault="006A5577" w:rsidP="006A5577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A55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6A5577" w:rsidRPr="006A5577" w:rsidRDefault="006A5577" w:rsidP="006A5577">
      <w:pPr>
        <w:spacing w:after="100" w:afterAutospacing="1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6A5577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«Яровская средняя общеобразовательная школа»</w:t>
      </w:r>
    </w:p>
    <w:p w:rsidR="006A5577" w:rsidRPr="006A5577" w:rsidRDefault="006A5577" w:rsidP="006A5577">
      <w:pPr>
        <w:spacing w:after="100" w:afterAutospacing="1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55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623622,Свердловская область, Талицкий район, с.Яр, ул.Строителей, 6 тел. (34371)64-154 e-mail: </w:t>
      </w:r>
      <w:hyperlink r:id="rId6" w:history="1">
        <w:r w:rsidRPr="006A5577">
          <w:rPr>
            <w:rFonts w:ascii="Times New Roman" w:eastAsia="Calibri" w:hAnsi="Times New Roman" w:cs="Calibri"/>
            <w:color w:val="0563C1"/>
            <w:sz w:val="24"/>
            <w:szCs w:val="24"/>
            <w:u w:val="single"/>
            <w:lang w:eastAsia="ru-RU"/>
          </w:rPr>
          <w:t>jarowskaja2007@rambler.ru</w:t>
        </w:r>
      </w:hyperlink>
      <w:r w:rsidRPr="006A55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A5577" w:rsidRPr="00A2573A" w:rsidRDefault="006A5577" w:rsidP="00A2573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73A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Информационная справка о результатах профессиональной</w:t>
      </w:r>
      <w:r w:rsidRPr="00A257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573A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6A5577" w:rsidRPr="00A2573A" w:rsidRDefault="006A5577" w:rsidP="00A257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73A">
        <w:rPr>
          <w:rFonts w:ascii="Times New Roman" w:hAnsi="Times New Roman" w:cs="Times New Roman"/>
          <w:sz w:val="28"/>
          <w:szCs w:val="28"/>
        </w:rPr>
        <w:t>В своей педагогической деятельности Зайцева Елена Гафияновна активно применяет современные педагогические технологии: информационные, здоровьесберегающие, игровые и проектно-исследовательские методы, которые позволяют формировать у воспитанников творческие способности, развивать вариативное мышление. Елена Гафияновна осуществляет оптимальный отбор средств и форм организации учебно-познавательной деятельности детей на занятиях и во внеучебного процесса, использует современные методы оценки знаний и умений дошкольников, что позволяет им проявлять свои возможности, направляет их деятельность на самостоятельное открытие нового.</w:t>
      </w:r>
    </w:p>
    <w:p w:rsidR="002A6426" w:rsidRPr="00A2573A" w:rsidRDefault="006A5577" w:rsidP="00A257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73A">
        <w:rPr>
          <w:rFonts w:ascii="Times New Roman" w:hAnsi="Times New Roman" w:cs="Times New Roman"/>
          <w:sz w:val="28"/>
          <w:szCs w:val="28"/>
        </w:rPr>
        <w:t xml:space="preserve"> </w:t>
      </w:r>
      <w:r w:rsidR="002A6426" w:rsidRPr="00A2573A">
        <w:rPr>
          <w:rFonts w:ascii="Times New Roman" w:hAnsi="Times New Roman" w:cs="Times New Roman"/>
          <w:sz w:val="28"/>
          <w:szCs w:val="28"/>
        </w:rPr>
        <w:t>Особое внимание в педагогической деятельности педагог уделяет формированию у дошкольников здорового образа жизни. Для этого Елена Гафияновна использует здоровьесберегающие технологии, включающие в себя пальчиковую гимнастику, артикуляционную гимнастику, гимнастику после дневного сна, динамические паузы, подвижные игры в группе и на улице, музыкотерапия используется для снятия напряжения и повышения эмоционального настроя, релаксация помогает снять повышенное нервно-психическое напряжение, нормализовать эмоциональное состояние, закаливание, подвижные и спортивные игры</w:t>
      </w:r>
      <w:r w:rsidR="00CF3A89" w:rsidRPr="00A2573A">
        <w:rPr>
          <w:rFonts w:ascii="Times New Roman" w:hAnsi="Times New Roman" w:cs="Times New Roman"/>
          <w:sz w:val="28"/>
          <w:szCs w:val="28"/>
        </w:rPr>
        <w:t>.</w:t>
      </w:r>
    </w:p>
    <w:p w:rsidR="002A6426" w:rsidRPr="00A2573A" w:rsidRDefault="002A6426" w:rsidP="00A257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73A">
        <w:rPr>
          <w:rFonts w:ascii="Times New Roman" w:hAnsi="Times New Roman" w:cs="Times New Roman"/>
          <w:sz w:val="28"/>
          <w:szCs w:val="28"/>
        </w:rPr>
        <w:t xml:space="preserve">С учетом особенностей развития воспитанников для решения задач социально-коммуникативного развития изучила и использует в педагогической деятельности игровые технологии. В непрерывной образовательной деятельности использует игры-занятия, игровые обучающие и проблемные ситуации, в ходе которых дети конкретизируют и расширяет представления об окружающем мире, применяют имеющиеся знания и способы действий в новых условиях, договариваются, учитывают интересы и чувства других, сопереживают. </w:t>
      </w:r>
    </w:p>
    <w:p w:rsidR="002A6426" w:rsidRPr="00A2573A" w:rsidRDefault="002A6426" w:rsidP="00A257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73A">
        <w:rPr>
          <w:rFonts w:ascii="Times New Roman" w:hAnsi="Times New Roman" w:cs="Times New Roman"/>
          <w:sz w:val="28"/>
          <w:szCs w:val="28"/>
        </w:rPr>
        <w:t>Елена Гафияновна подобрала и систематизировала игры на развитие внимательного отношения друг к другу: «Подарки», «Приветствие», упражнения на отгадывание характера персонажа с опорой на художественное изображение «Фото друзей», создание игровых ситуаций «Разговор по телефону», «Ссоримся - миримся». В групповом пространстве создан «Центр уединения», где в распоряжении детей имеется «Коврик примирения», «Коробочка гнева», «Подушки-обнимушки», массажные мячи, игрушки «антистресс» альбомы с фотографиями членов семей.</w:t>
      </w:r>
    </w:p>
    <w:p w:rsidR="002A6426" w:rsidRPr="00A2573A" w:rsidRDefault="002A6426" w:rsidP="00A257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73A">
        <w:rPr>
          <w:rFonts w:ascii="Times New Roman" w:hAnsi="Times New Roman" w:cs="Times New Roman"/>
          <w:sz w:val="28"/>
          <w:szCs w:val="28"/>
        </w:rPr>
        <w:lastRenderedPageBreak/>
        <w:t>Для решения задач социально-коммуникативного развития изучила и использует в педагогической деятельности социоигровую технологию «утренний круг», деловые игры, занятия-сказки, занятия-путешествия, квесты, викторины, а также театрально-игровую технологию, включающую в себя игры драматизации, сюжетно-ролевые игры, пальчиковые игры, игры с куклами бибабо, настольный театр.</w:t>
      </w:r>
    </w:p>
    <w:p w:rsidR="002A6426" w:rsidRPr="00A2573A" w:rsidRDefault="002A6426" w:rsidP="00A257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73A">
        <w:rPr>
          <w:rFonts w:ascii="Times New Roman" w:hAnsi="Times New Roman" w:cs="Times New Roman"/>
          <w:sz w:val="28"/>
          <w:szCs w:val="28"/>
        </w:rPr>
        <w:t xml:space="preserve">С целью повышения познавательной активности дошкольников </w:t>
      </w:r>
      <w:r w:rsidR="00CF3A89" w:rsidRPr="00A2573A">
        <w:rPr>
          <w:rFonts w:ascii="Times New Roman" w:hAnsi="Times New Roman" w:cs="Times New Roman"/>
          <w:sz w:val="28"/>
          <w:szCs w:val="28"/>
        </w:rPr>
        <w:t>Елена Гафияновна</w:t>
      </w:r>
      <w:r w:rsidRPr="00A2573A">
        <w:rPr>
          <w:rFonts w:ascii="Times New Roman" w:hAnsi="Times New Roman" w:cs="Times New Roman"/>
          <w:sz w:val="28"/>
          <w:szCs w:val="28"/>
        </w:rPr>
        <w:t xml:space="preserve"> активно внедряет игровые приёмы для развития межполушарного взаимодействия детей. Систематизировала дидактический материал по проблеме в соответствии с календарно-тематическим планированием, регулярно включает игры и упражнения в режимные моменты. </w:t>
      </w:r>
    </w:p>
    <w:p w:rsidR="002A6426" w:rsidRPr="00A2573A" w:rsidRDefault="002A6426" w:rsidP="00A257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73A">
        <w:rPr>
          <w:rFonts w:ascii="Times New Roman" w:hAnsi="Times New Roman" w:cs="Times New Roman"/>
          <w:sz w:val="28"/>
          <w:szCs w:val="28"/>
        </w:rPr>
        <w:t xml:space="preserve">Елена Гафияновна считает, что в работе с детьми наиболее эффективным является личностно-ориентированные технологии, использование которых позволяет вовлечь каждого ребенка в активный познавательный процесс. Способ общения – понимание, признание и принятие личности ребенка. Сотрудничество строится, исходя из интересов ребенка и перспектив его дальнейшего развития. Занятия проводит в разных формах: коллективные, работа в парах, самостоятельная работа с раздаточным материалом, индивидуальная работа, свободные игры, дидактические игры за столами, беседы и слушания, чтение и т.д. Подгруппы объединяются с учетом темпа и общего уровня развития детей. </w:t>
      </w:r>
    </w:p>
    <w:p w:rsidR="002A6426" w:rsidRPr="002A6426" w:rsidRDefault="002A6426" w:rsidP="006A557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ри оценке деятельности Зайцева Е.Г.</w:t>
      </w:r>
      <w:r w:rsidR="00FA2B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использует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поощрение и похвалу, без жестких оценок «правильно – неправиль</w:t>
      </w:r>
      <w:r>
        <w:rPr>
          <w:rFonts w:ascii="Times New Roman" w:eastAsia="Calibri" w:hAnsi="Times New Roman" w:cs="Times New Roman"/>
          <w:sz w:val="28"/>
          <w:szCs w:val="28"/>
        </w:rPr>
        <w:t>но», «хорошо - плохо». Предлагает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детям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оценивать друг друга, использует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самоконтроль, проверку друг с дру</w:t>
      </w:r>
      <w:r>
        <w:rPr>
          <w:rFonts w:ascii="Times New Roman" w:eastAsia="Calibri" w:hAnsi="Times New Roman" w:cs="Times New Roman"/>
          <w:sz w:val="28"/>
          <w:szCs w:val="28"/>
        </w:rPr>
        <w:t>гом. Поддерживает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детей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заниженной самооценкой, проводит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с ними индивидуальную работу вне занятий.  </w:t>
      </w:r>
      <w:r>
        <w:rPr>
          <w:rFonts w:ascii="Times New Roman" w:eastAsia="Calibri" w:hAnsi="Times New Roman" w:cs="Times New Roman"/>
          <w:sz w:val="28"/>
          <w:szCs w:val="28"/>
        </w:rPr>
        <w:t>Педагог поддерживает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эмоциональный комфорт «непо</w:t>
      </w:r>
      <w:r>
        <w:rPr>
          <w:rFonts w:ascii="Times New Roman" w:eastAsia="Calibri" w:hAnsi="Times New Roman" w:cs="Times New Roman"/>
          <w:sz w:val="28"/>
          <w:szCs w:val="28"/>
        </w:rPr>
        <w:t>пулярных» в группе детей, создает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условия для их принятия сверстниками. </w:t>
      </w:r>
    </w:p>
    <w:p w:rsidR="002A6426" w:rsidRPr="002A6426" w:rsidRDefault="00653D46" w:rsidP="006A557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3D46">
        <w:rPr>
          <w:rFonts w:ascii="Times New Roman" w:eastAsia="Calibri" w:hAnsi="Times New Roman" w:cs="Times New Roman"/>
          <w:sz w:val="28"/>
          <w:szCs w:val="28"/>
        </w:rPr>
        <w:t xml:space="preserve">С целью повышения познавательной активности дошкольников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педагогами детского сада, в том числе Еленой Гафияновной, </w:t>
      </w:r>
      <w:r w:rsidRPr="00653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созданы и активно внедряются центры экспериментирования</w:t>
      </w:r>
      <w:r w:rsidR="002A6426" w:rsidRPr="002A642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864C0F0" wp14:editId="2C4A979F">
            <wp:simplePos x="0" y="0"/>
            <wp:positionH relativeFrom="margin">
              <wp:posOffset>3847465</wp:posOffset>
            </wp:positionH>
            <wp:positionV relativeFrom="paragraph">
              <wp:posOffset>877570</wp:posOffset>
            </wp:positionV>
            <wp:extent cx="1987550" cy="1562100"/>
            <wp:effectExtent l="0" t="0" r="0" b="0"/>
            <wp:wrapThrough wrapText="bothSides">
              <wp:wrapPolygon edited="0">
                <wp:start x="0" y="0"/>
                <wp:lineTo x="0" y="21337"/>
                <wp:lineTo x="21324" y="21337"/>
                <wp:lineTo x="2132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426" w:rsidRPr="002A642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4A77FD6" wp14:editId="68DFFCBF">
            <wp:simplePos x="0" y="0"/>
            <wp:positionH relativeFrom="column">
              <wp:posOffset>1910715</wp:posOffset>
            </wp:positionH>
            <wp:positionV relativeFrom="paragraph">
              <wp:posOffset>725170</wp:posOffset>
            </wp:positionV>
            <wp:extent cx="1895475" cy="1917700"/>
            <wp:effectExtent l="0" t="0" r="9525" b="6350"/>
            <wp:wrapThrough wrapText="bothSides">
              <wp:wrapPolygon edited="0">
                <wp:start x="0" y="0"/>
                <wp:lineTo x="0" y="21457"/>
                <wp:lineTo x="21491" y="21457"/>
                <wp:lineTo x="2149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426" w:rsidRPr="002A642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F01A94" wp14:editId="5D388EE2">
            <wp:simplePos x="0" y="0"/>
            <wp:positionH relativeFrom="margin">
              <wp:posOffset>-197485</wp:posOffset>
            </wp:positionH>
            <wp:positionV relativeFrom="paragraph">
              <wp:posOffset>769620</wp:posOffset>
            </wp:positionV>
            <wp:extent cx="1882775" cy="1968500"/>
            <wp:effectExtent l="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426" w:rsidRPr="002A642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2A6426" w:rsidRPr="002A6426" w:rsidRDefault="002A6426" w:rsidP="002A6426">
      <w:pPr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  Центр математики                    Центр книги                     Сенсорное развитие</w:t>
      </w:r>
    </w:p>
    <w:p w:rsidR="002A6426" w:rsidRPr="002A6426" w:rsidRDefault="002A6426" w:rsidP="002A6426">
      <w:pPr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DCE5C53" wp14:editId="50B8CF64">
            <wp:simplePos x="0" y="0"/>
            <wp:positionH relativeFrom="column">
              <wp:posOffset>2444115</wp:posOffset>
            </wp:positionH>
            <wp:positionV relativeFrom="paragraph">
              <wp:posOffset>276860</wp:posOffset>
            </wp:positionV>
            <wp:extent cx="2562225" cy="1803400"/>
            <wp:effectExtent l="0" t="0" r="9525" b="6350"/>
            <wp:wrapThrough wrapText="bothSides">
              <wp:wrapPolygon edited="0">
                <wp:start x="0" y="0"/>
                <wp:lineTo x="0" y="21448"/>
                <wp:lineTo x="21520" y="21448"/>
                <wp:lineTo x="2152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642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CF9171A" wp14:editId="5AF8303D">
            <wp:extent cx="1854200" cy="23558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426" w:rsidRPr="002A6426" w:rsidRDefault="002A6426" w:rsidP="002A6426">
      <w:pPr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  Центр творчества                                Центр строительства   </w:t>
      </w:r>
    </w:p>
    <w:p w:rsidR="002A6426" w:rsidRPr="002A6426" w:rsidRDefault="002A6426" w:rsidP="002A6426">
      <w:pPr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E5F6E4C" wp14:editId="2E174728">
            <wp:extent cx="1914525" cy="2127250"/>
            <wp:effectExtent l="0" t="0" r="952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642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E119296" wp14:editId="13316228">
            <wp:extent cx="3295650" cy="21272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426" w:rsidRPr="002A6426" w:rsidRDefault="002A6426" w:rsidP="002A6426">
      <w:pPr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                           Центр патриотического воспитания</w:t>
      </w:r>
    </w:p>
    <w:p w:rsidR="002A6426" w:rsidRPr="002A6426" w:rsidRDefault="002A6426" w:rsidP="002A6426">
      <w:pPr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88F4DF4" wp14:editId="5CAE7709">
            <wp:extent cx="2000250" cy="2133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2A6426" w:rsidRPr="002A6426" w:rsidRDefault="002A6426" w:rsidP="006A557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Каждому ребенку предоставлена свобода в выборе средств для применения творческих способностей, удовлетворения своих интересов и любознательности, с учетом индивидуальных и возрастных особенностей. Это помогло осуществить необходимую коррекцию для познавательного продвижения развития каждого ребенка. Предметно-развивающая среда не только обеспечивает разные виды активности (физическую, умственную, </w:t>
      </w:r>
      <w:r w:rsidRPr="002A6426">
        <w:rPr>
          <w:rFonts w:ascii="Times New Roman" w:eastAsia="Calibri" w:hAnsi="Times New Roman" w:cs="Times New Roman"/>
          <w:sz w:val="28"/>
          <w:szCs w:val="28"/>
        </w:rPr>
        <w:lastRenderedPageBreak/>
        <w:t>игровую), но становится объектом самостоятельной деятельности ребенка, являясь своеобразной формой самообразования.</w:t>
      </w:r>
    </w:p>
    <w:p w:rsidR="002A6426" w:rsidRPr="002A6426" w:rsidRDefault="002A6426" w:rsidP="006A557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В своей работе </w:t>
      </w:r>
      <w:r w:rsidR="004D1B36">
        <w:rPr>
          <w:rFonts w:ascii="Times New Roman" w:eastAsia="Calibri" w:hAnsi="Times New Roman" w:cs="Times New Roman"/>
          <w:sz w:val="28"/>
          <w:szCs w:val="28"/>
        </w:rPr>
        <w:t>Зайцева Елена Гафияновна внедряет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в практику технологию – метод проектов, что позволяет изменить стиль работы с детьми, повысить детскую самостоятельность, активность, любознательность, развивать у детей творческое мышление, умение находить выход из трудной ситуации, становиться увереннее в своих силах, вовлечь родителей и других членов семьи в образовательный процесс дошкольного учреждения. Цель этой технологии: развитие и обогащение социально-личностного опыта посредством включения детей в сферу межличностного взаимодействия. Дети </w:t>
      </w:r>
      <w:r w:rsidR="004D1B36">
        <w:rPr>
          <w:rFonts w:ascii="Times New Roman" w:eastAsia="Calibri" w:hAnsi="Times New Roman" w:cs="Times New Roman"/>
          <w:sz w:val="28"/>
          <w:szCs w:val="28"/>
        </w:rPr>
        <w:t>ее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группы участвовали в проектах детского сада: </w:t>
      </w:r>
      <w:hyperlink r:id="rId15" w:history="1">
        <w:r w:rsidRPr="002A6426">
          <w:rPr>
            <w:rFonts w:ascii="Times New Roman" w:eastAsia="Calibri" w:hAnsi="Times New Roman" w:cs="Times New Roman"/>
            <w:sz w:val="28"/>
            <w:szCs w:val="28"/>
          </w:rPr>
          <w:t>«Народные промыслы»</w:t>
        </w:r>
      </w:hyperlink>
      <w:r w:rsidRPr="002A6426">
        <w:rPr>
          <w:rFonts w:ascii="Calibri" w:eastAsia="Calibri" w:hAnsi="Calibri" w:cs="Times New Roman"/>
        </w:rPr>
        <w:t xml:space="preserve"> </w:t>
      </w:r>
      <w:r w:rsidRPr="002A642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C19759A" wp14:editId="67C16CE9">
            <wp:extent cx="1993900" cy="129540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" w:history="1">
        <w:r w:rsidRPr="002A6426">
          <w:rPr>
            <w:rFonts w:ascii="Times New Roman" w:eastAsia="Calibri" w:hAnsi="Times New Roman" w:cs="Times New Roman"/>
            <w:sz w:val="28"/>
            <w:szCs w:val="28"/>
          </w:rPr>
          <w:t> «Ремесленные профессии»</w:t>
        </w:r>
      </w:hyperlink>
      <w:r w:rsidRPr="002A6426">
        <w:rPr>
          <w:rFonts w:ascii="Times New Roman" w:eastAsia="Calibri" w:hAnsi="Times New Roman" w:cs="Times New Roman"/>
          <w:sz w:val="28"/>
          <w:szCs w:val="28"/>
        </w:rPr>
        <w:t>, </w:t>
      </w:r>
      <w:hyperlink r:id="rId18" w:history="1">
        <w:r w:rsidRPr="002A6426">
          <w:rPr>
            <w:rFonts w:ascii="Times New Roman" w:eastAsia="Calibri" w:hAnsi="Times New Roman" w:cs="Times New Roman"/>
            <w:sz w:val="28"/>
            <w:szCs w:val="28"/>
          </w:rPr>
          <w:t>«Профессия плотник»</w:t>
        </w:r>
      </w:hyperlink>
      <w:r w:rsidRPr="002A6426">
        <w:rPr>
          <w:rFonts w:ascii="Calibri" w:eastAsia="Calibri" w:hAnsi="Calibri" w:cs="Times New Roman"/>
        </w:rPr>
        <w:t xml:space="preserve"> </w:t>
      </w:r>
      <w:r w:rsidRPr="002A642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27C09EE" wp14:editId="6B95966C">
            <wp:extent cx="2006600" cy="1409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A2B3C" w:rsidRDefault="002A6426" w:rsidP="006A557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Проекты в основном были творческо-исследовательскими и информационными.     Вовлечение детей в </w:t>
      </w:r>
      <w:r w:rsidR="004D1B36">
        <w:rPr>
          <w:rFonts w:ascii="Times New Roman" w:eastAsia="Calibri" w:hAnsi="Times New Roman" w:cs="Times New Roman"/>
          <w:sz w:val="28"/>
          <w:szCs w:val="28"/>
        </w:rPr>
        <w:t>проектную деятельность позволило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1B36">
        <w:rPr>
          <w:rFonts w:ascii="Times New Roman" w:eastAsia="Calibri" w:hAnsi="Times New Roman" w:cs="Times New Roman"/>
          <w:sz w:val="28"/>
          <w:szCs w:val="28"/>
        </w:rPr>
        <w:t>педагогу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интегрировать образовательные области и делать образовательную деятельность привлекательной для детей.</w:t>
      </w:r>
    </w:p>
    <w:p w:rsidR="002A6426" w:rsidRPr="002A6426" w:rsidRDefault="004D1B36" w:rsidP="006A557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своей работе Елена Гафияновна</w:t>
      </w:r>
      <w:r w:rsidR="002A6426" w:rsidRPr="002A6426">
        <w:rPr>
          <w:rFonts w:ascii="Times New Roman" w:eastAsia="Calibri" w:hAnsi="Times New Roman" w:cs="Times New Roman"/>
          <w:sz w:val="28"/>
          <w:szCs w:val="28"/>
        </w:rPr>
        <w:t xml:space="preserve"> активно испол</w:t>
      </w:r>
      <w:r>
        <w:rPr>
          <w:rFonts w:ascii="Times New Roman" w:eastAsia="Calibri" w:hAnsi="Times New Roman" w:cs="Times New Roman"/>
          <w:sz w:val="28"/>
          <w:szCs w:val="28"/>
        </w:rPr>
        <w:t>ьзует</w:t>
      </w:r>
      <w:r w:rsidR="002A6426" w:rsidRPr="002A6426">
        <w:rPr>
          <w:rFonts w:ascii="Times New Roman" w:eastAsia="Calibri" w:hAnsi="Times New Roman" w:cs="Times New Roman"/>
          <w:sz w:val="28"/>
          <w:szCs w:val="28"/>
        </w:rPr>
        <w:t xml:space="preserve"> информацио</w:t>
      </w:r>
      <w:r w:rsidR="00FA2B3C">
        <w:rPr>
          <w:rFonts w:ascii="Times New Roman" w:eastAsia="Calibri" w:hAnsi="Times New Roman" w:cs="Times New Roman"/>
          <w:sz w:val="28"/>
          <w:szCs w:val="28"/>
        </w:rPr>
        <w:t>нно- коммуникативные технологии</w:t>
      </w:r>
      <w:r w:rsidR="002A6426" w:rsidRPr="002A642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A6426" w:rsidRPr="002A6426" w:rsidRDefault="002A6426" w:rsidP="006A55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Times New Roman" w:eastAsia="Calibri" w:hAnsi="Times New Roman" w:cs="Times New Roman"/>
          <w:sz w:val="28"/>
          <w:szCs w:val="28"/>
        </w:rPr>
        <w:t>     Активно пользу</w:t>
      </w:r>
      <w:r w:rsidR="00FA2B3C">
        <w:rPr>
          <w:rFonts w:ascii="Times New Roman" w:eastAsia="Calibri" w:hAnsi="Times New Roman" w:cs="Times New Roman"/>
          <w:sz w:val="28"/>
          <w:szCs w:val="28"/>
        </w:rPr>
        <w:t>ется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программами: Microsoft Office Word для оформления документации педагогической деятельност</w:t>
      </w:r>
      <w:r w:rsidR="00FA2B3C">
        <w:rPr>
          <w:rFonts w:ascii="Times New Roman" w:eastAsia="Calibri" w:hAnsi="Times New Roman" w:cs="Times New Roman"/>
          <w:sz w:val="28"/>
          <w:szCs w:val="28"/>
        </w:rPr>
        <w:t>и, Windows Media Player, является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активным пользователем Интернет-ресурсов.  Информационно – коммуникативные технологии помогают при сопровождении образовательного процесса в работе с воспитанниками, при отборе дополнительного познавательного материала по различным темам, при составлении сценариев развлечений и праздников, при изготовлении наглядно – дидактических пособий и моделей и др. </w:t>
      </w:r>
    </w:p>
    <w:p w:rsidR="002A6426" w:rsidRPr="002A6426" w:rsidRDefault="002A6426" w:rsidP="006A557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Для социального развития ребенка важно создание условий для формирования коммуникативных навыков. С этой целью в свободной деятельности </w:t>
      </w:r>
      <w:r w:rsidR="00FA2B3C">
        <w:rPr>
          <w:rFonts w:ascii="Times New Roman" w:eastAsia="Calibri" w:hAnsi="Times New Roman" w:cs="Times New Roman"/>
          <w:sz w:val="28"/>
          <w:szCs w:val="28"/>
        </w:rPr>
        <w:t>педагог использует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все виды игр: сюжетно-ролевые, подвижные, дидактические, режиссёрские, строительные, игры-драматизации, словесные, </w:t>
      </w:r>
      <w:r w:rsidRPr="002A6426">
        <w:rPr>
          <w:rFonts w:ascii="Times New Roman" w:eastAsia="Calibri" w:hAnsi="Times New Roman" w:cs="Times New Roman"/>
          <w:sz w:val="28"/>
          <w:szCs w:val="28"/>
        </w:rPr>
        <w:lastRenderedPageBreak/>
        <w:t>социальные. Во время игры у детей более успешно идет развитие познавательных процессов, быстрее формируются и закрепляются положительные черты личности и социальные навыки, умение работать в коллективе.</w:t>
      </w:r>
    </w:p>
    <w:p w:rsidR="002A6426" w:rsidRPr="002A6426" w:rsidRDefault="00FA2B3C" w:rsidP="006A557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Елена Гафияновна совершенствует и развивает</w:t>
      </w:r>
      <w:r w:rsidR="002A6426" w:rsidRPr="002A6426">
        <w:rPr>
          <w:rFonts w:ascii="Times New Roman" w:eastAsia="Calibri" w:hAnsi="Times New Roman" w:cs="Times New Roman"/>
          <w:sz w:val="28"/>
          <w:szCs w:val="28"/>
        </w:rPr>
        <w:t xml:space="preserve"> методы и средства обучения и воспитания с учётом целей и задач обучения и воспитания, реализуемой образовательной программы, конкретных условий образовательной деятельности, запросов воспитанников и родител</w:t>
      </w:r>
      <w:r>
        <w:rPr>
          <w:rFonts w:ascii="Times New Roman" w:eastAsia="Calibri" w:hAnsi="Times New Roman" w:cs="Times New Roman"/>
          <w:sz w:val="28"/>
          <w:szCs w:val="28"/>
        </w:rPr>
        <w:t>ей. Систематически совершенствует и развивает</w:t>
      </w:r>
      <w:r w:rsidR="002A6426" w:rsidRPr="002A6426">
        <w:rPr>
          <w:rFonts w:ascii="Times New Roman" w:eastAsia="Calibri" w:hAnsi="Times New Roman" w:cs="Times New Roman"/>
          <w:sz w:val="28"/>
          <w:szCs w:val="28"/>
        </w:rPr>
        <w:t xml:space="preserve"> такие методы и средства обучения: наглядные (использование мультимедиа, видеотеки), словесные (использование фонотеки, беседы-диалоги с постановкой проблемных вопросов для осмысления детьми темы), практические (игровые упражнения, работа с нетрадиционным изобразительным материалом, работа в технике оригами).</w:t>
      </w:r>
    </w:p>
    <w:p w:rsidR="002A6426" w:rsidRPr="002A6426" w:rsidRDefault="002A6426" w:rsidP="006A55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Times New Roman" w:eastAsia="Calibri" w:hAnsi="Times New Roman" w:cs="Times New Roman"/>
          <w:sz w:val="28"/>
          <w:szCs w:val="28"/>
        </w:rPr>
        <w:t>    Сочетание ме</w:t>
      </w:r>
      <w:r w:rsidR="00FA2B3C">
        <w:rPr>
          <w:rFonts w:ascii="Times New Roman" w:eastAsia="Calibri" w:hAnsi="Times New Roman" w:cs="Times New Roman"/>
          <w:sz w:val="28"/>
          <w:szCs w:val="28"/>
        </w:rPr>
        <w:t>тодов и приёмов обучения выбирает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в зависимости от содержания учебного материала, возрастных особеннос</w:t>
      </w:r>
      <w:r w:rsidR="00CF3A89">
        <w:rPr>
          <w:rFonts w:ascii="Times New Roman" w:eastAsia="Calibri" w:hAnsi="Times New Roman" w:cs="Times New Roman"/>
          <w:sz w:val="28"/>
          <w:szCs w:val="28"/>
        </w:rPr>
        <w:t>тей детей, учитывает</w:t>
      </w:r>
      <w:r w:rsidRPr="002A6426">
        <w:rPr>
          <w:rFonts w:ascii="Times New Roman" w:eastAsia="Calibri" w:hAnsi="Times New Roman" w:cs="Times New Roman"/>
          <w:sz w:val="28"/>
          <w:szCs w:val="28"/>
        </w:rPr>
        <w:t>, что игра является ведущим видом деятельности ребенка.</w:t>
      </w:r>
      <w:r w:rsidR="00FA2B3C">
        <w:rPr>
          <w:rFonts w:ascii="Times New Roman" w:eastAsia="Calibri" w:hAnsi="Times New Roman" w:cs="Times New Roman"/>
          <w:sz w:val="28"/>
          <w:szCs w:val="28"/>
        </w:rPr>
        <w:t xml:space="preserve"> Применяет</w:t>
      </w: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эффективные формы работы со всеми участниками образовательного процесса:</w:t>
      </w:r>
    </w:p>
    <w:p w:rsidR="002A6426" w:rsidRPr="002A6426" w:rsidRDefault="002A6426" w:rsidP="006A55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     - с детьми: образовательная деятельность (НОД), игры, наблюдения, </w:t>
      </w:r>
      <w:hyperlink r:id="rId20" w:history="1">
        <w:r w:rsidRPr="002A6426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экску</w:t>
        </w:r>
        <w:r w:rsidRPr="002A6426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р</w:t>
        </w:r>
        <w:r w:rsidRPr="002A6426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сии</w:t>
        </w:r>
      </w:hyperlink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, походы, </w:t>
      </w:r>
      <w:hyperlink r:id="rId21" w:history="1">
        <w:r w:rsidRPr="002A6426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праздники</w:t>
        </w:r>
      </w:hyperlink>
      <w:r w:rsidRPr="002A6426">
        <w:rPr>
          <w:rFonts w:ascii="Times New Roman" w:eastAsia="Calibri" w:hAnsi="Times New Roman" w:cs="Times New Roman"/>
          <w:sz w:val="28"/>
          <w:szCs w:val="28"/>
        </w:rPr>
        <w:t xml:space="preserve"> и развлечения, самостоятельная деятельность детей (художественная, двигательная, речевая, игровая, трудовая, исследовательская).</w:t>
      </w:r>
    </w:p>
    <w:p w:rsidR="002A6426" w:rsidRPr="002A6426" w:rsidRDefault="002A6426" w:rsidP="006A55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Times New Roman" w:eastAsia="Calibri" w:hAnsi="Times New Roman" w:cs="Times New Roman"/>
          <w:sz w:val="28"/>
          <w:szCs w:val="28"/>
        </w:rPr>
        <w:t>       - с родителями: проведение общих (групповых, индивидуальных) собраний, педагогические беседы с родителями, круглый стол с родителями, тематические консультации, совместные досуги, открытые занятия с детьми в ДОУ для родителей, организация «уголков для родителей».</w:t>
      </w:r>
    </w:p>
    <w:p w:rsidR="002A6426" w:rsidRDefault="002A6426" w:rsidP="006A55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426">
        <w:rPr>
          <w:rFonts w:ascii="Times New Roman" w:eastAsia="Calibri" w:hAnsi="Times New Roman" w:cs="Times New Roman"/>
          <w:sz w:val="28"/>
          <w:szCs w:val="28"/>
        </w:rPr>
        <w:t>      - со специалистами: педсоветы, консультации, тренинги, семинары-практикумы, деловые игры, круглые столы, анкетирование, про</w:t>
      </w:r>
      <w:r w:rsidR="006A5577">
        <w:rPr>
          <w:rFonts w:ascii="Times New Roman" w:eastAsia="Calibri" w:hAnsi="Times New Roman" w:cs="Times New Roman"/>
          <w:sz w:val="28"/>
          <w:szCs w:val="28"/>
        </w:rPr>
        <w:t>смотр и анализ открытых занятий.</w:t>
      </w:r>
    </w:p>
    <w:p w:rsidR="006A5577" w:rsidRPr="006A5577" w:rsidRDefault="0003593F" w:rsidP="006A5577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Таблица 1</w:t>
      </w:r>
      <w:r w:rsidR="006A5577" w:rsidRPr="006A5577">
        <w:rPr>
          <w:rFonts w:ascii="Times New Roman" w:eastAsia="Calibri" w:hAnsi="Times New Roman" w:cs="Times New Roman"/>
          <w:b/>
          <w:sz w:val="28"/>
          <w:szCs w:val="28"/>
        </w:rPr>
        <w:t>. Повышение квалификации</w:t>
      </w:r>
    </w:p>
    <w:tbl>
      <w:tblPr>
        <w:tblStyle w:val="a3"/>
        <w:tblW w:w="95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3360"/>
        <w:gridCol w:w="912"/>
        <w:gridCol w:w="984"/>
        <w:gridCol w:w="3648"/>
      </w:tblGrid>
      <w:tr w:rsidR="006A5577" w:rsidRPr="0003593F" w:rsidTr="0003593F"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577" w:rsidRPr="0003593F" w:rsidRDefault="006A5577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577" w:rsidRPr="0003593F" w:rsidRDefault="006A5577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курса повышения квалификации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577" w:rsidRPr="0003593F" w:rsidRDefault="006A5577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577" w:rsidRPr="0003593F" w:rsidRDefault="006A5577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 курса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577" w:rsidRPr="0003593F" w:rsidRDefault="006A5577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03593F" w:rsidRPr="0003593F" w:rsidTr="0003593F"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93F" w:rsidRPr="0003593F" w:rsidRDefault="0003593F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93F" w:rsidRPr="0003593F" w:rsidRDefault="0003593F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sz w:val="24"/>
                <w:szCs w:val="24"/>
              </w:rPr>
              <w:t>ФОП ДО: детальное изучение содержания, методик, практик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93F" w:rsidRPr="0003593F" w:rsidRDefault="0003593F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sz w:val="24"/>
                <w:szCs w:val="24"/>
              </w:rPr>
              <w:t>28.08.2023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93F" w:rsidRPr="0003593F" w:rsidRDefault="0003593F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sz w:val="24"/>
                <w:szCs w:val="24"/>
              </w:rPr>
              <w:t>144ч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93F" w:rsidRPr="0003593F" w:rsidRDefault="0003593F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sz w:val="24"/>
                <w:szCs w:val="24"/>
              </w:rPr>
              <w:t>РФ ФРО образовательная платформа «Университет квалификации РФ»</w:t>
            </w:r>
          </w:p>
        </w:tc>
      </w:tr>
      <w:tr w:rsidR="0003593F" w:rsidRPr="0003593F" w:rsidTr="0003593F"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93F" w:rsidRPr="0003593F" w:rsidRDefault="0003593F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93F" w:rsidRPr="0003593F" w:rsidRDefault="0003593F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содержания дошкольного образования и внедрение современных технологий в условиях реализации ФГОС ДО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93F" w:rsidRPr="0003593F" w:rsidRDefault="0003593F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93F" w:rsidRPr="0003593F" w:rsidRDefault="0003593F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sz w:val="24"/>
                <w:szCs w:val="24"/>
              </w:rPr>
              <w:t>72ч.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593F" w:rsidRPr="0003593F" w:rsidRDefault="0003593F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sz w:val="24"/>
                <w:szCs w:val="24"/>
              </w:rPr>
              <w:t>Учебный центр «Всеобуч»</w:t>
            </w:r>
          </w:p>
        </w:tc>
      </w:tr>
      <w:tr w:rsidR="006A5577" w:rsidRPr="0003593F" w:rsidTr="0003593F">
        <w:tc>
          <w:tcPr>
            <w:tcW w:w="6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577" w:rsidRPr="0003593F" w:rsidRDefault="0003593F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577" w:rsidRPr="0003593F" w:rsidRDefault="006A5577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sz w:val="24"/>
                <w:szCs w:val="24"/>
              </w:rPr>
              <w:t>«Охрана и обеспечение антитеррористической защищенности и безопасности в ОО» 2024г. 72 часа.</w:t>
            </w:r>
          </w:p>
        </w:tc>
        <w:tc>
          <w:tcPr>
            <w:tcW w:w="9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577" w:rsidRPr="0003593F" w:rsidRDefault="006A5577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sz w:val="24"/>
                <w:szCs w:val="24"/>
              </w:rPr>
              <w:t>11.01.2024г.</w:t>
            </w:r>
          </w:p>
        </w:tc>
        <w:tc>
          <w:tcPr>
            <w:tcW w:w="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577" w:rsidRPr="0003593F" w:rsidRDefault="006A5577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sz w:val="24"/>
                <w:szCs w:val="24"/>
              </w:rPr>
              <w:t>72ч.</w:t>
            </w:r>
          </w:p>
        </w:tc>
        <w:tc>
          <w:tcPr>
            <w:tcW w:w="36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577" w:rsidRPr="0003593F" w:rsidRDefault="006A5577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93F">
              <w:rPr>
                <w:rFonts w:ascii="Times New Roman" w:eastAsia="Calibri" w:hAnsi="Times New Roman" w:cs="Times New Roman"/>
                <w:sz w:val="24"/>
                <w:szCs w:val="24"/>
              </w:rPr>
              <w:t>АНО ДПО «ОЦ Каменный город»</w:t>
            </w:r>
          </w:p>
        </w:tc>
      </w:tr>
    </w:tbl>
    <w:p w:rsidR="006A5577" w:rsidRPr="006A5577" w:rsidRDefault="006A5577" w:rsidP="006A557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57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A5577" w:rsidRPr="006A5577" w:rsidRDefault="006A5577" w:rsidP="006A5577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5577">
        <w:rPr>
          <w:rFonts w:ascii="Times New Roman" w:eastAsia="Calibri" w:hAnsi="Times New Roman" w:cs="Times New Roman"/>
          <w:b/>
          <w:sz w:val="28"/>
          <w:szCs w:val="28"/>
        </w:rPr>
        <w:t>Таблица 3. Участие в конкурсах, олимпиадах, фестивалях, соревнованиях</w:t>
      </w:r>
    </w:p>
    <w:tbl>
      <w:tblPr>
        <w:tblStyle w:val="a3"/>
        <w:tblW w:w="95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768"/>
        <w:gridCol w:w="4080"/>
        <w:gridCol w:w="2148"/>
        <w:gridCol w:w="2064"/>
      </w:tblGrid>
      <w:tr w:rsidR="006A5577" w:rsidRPr="00990898" w:rsidTr="00990898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577" w:rsidRPr="00990898" w:rsidRDefault="006A5577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577" w:rsidRPr="00990898" w:rsidRDefault="006A5577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577" w:rsidRPr="00990898" w:rsidRDefault="006A5577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олимпиады, конкурса, фестиваля, соревнования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577" w:rsidRPr="00990898" w:rsidRDefault="006A5577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Формат участия</w:t>
            </w:r>
          </w:p>
          <w:p w:rsidR="006A5577" w:rsidRPr="00990898" w:rsidRDefault="006A5577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577" w:rsidRPr="00990898" w:rsidRDefault="006A5577" w:rsidP="006A55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BA05E4" w:rsidRPr="00990898" w:rsidTr="00990898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990898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BA05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Опубликовала на сайте «Инфоурок» методическую разработку «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для родителей по ПДД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05E4" w:rsidRPr="00990898" w:rsidTr="00990898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990898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BA05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вебинаре «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Арт-терапия детей с ОВЗ в рамках ФГОС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» «Солнечный свет»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05E4" w:rsidRPr="00990898" w:rsidTr="00990898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990898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BA05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вебинаре «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Игра в движении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» «Солнечный свет»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05E4" w:rsidRPr="00990898" w:rsidTr="00990898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990898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BA05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вебинаре «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развития эмоционального интеллекта детей дошкольного возраста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истанционное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05E4" w:rsidRPr="00990898" w:rsidTr="00990898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990898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BA05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вебинаре «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 к ДОУ. Диагностика. Работа с родителями и педагогическим составом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» «Солнечный свет»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05E4" w:rsidRPr="00990898" w:rsidTr="00990898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990898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BA05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Опубликовала на сайте «Инфоурок» методическую разработку «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Лэпбук «Театр»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05E4" w:rsidRPr="00990898" w:rsidTr="00990898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990898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BA05E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курс: 4часа «Основы работы с учебным профилем Сферум в VK Мессенджере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Форум «Педагоги России»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5E4" w:rsidRPr="00990898" w:rsidRDefault="00BA05E4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90898" w:rsidRPr="00990898" w:rsidTr="00990898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0898" w:rsidRPr="00990898" w:rsidRDefault="00990898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0898" w:rsidRPr="00990898" w:rsidRDefault="00990898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0898" w:rsidRPr="00990898" w:rsidRDefault="00990898" w:rsidP="009908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частни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общественной педагогической экспертизы инновационных решений для образования в категории «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Игротека детского сада</w:t>
            </w: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» Форум «Педагоги России»</w:t>
            </w:r>
          </w:p>
        </w:tc>
        <w:tc>
          <w:tcPr>
            <w:tcW w:w="2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0898" w:rsidRPr="00990898" w:rsidRDefault="00990898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0898" w:rsidRPr="00990898" w:rsidRDefault="00990898" w:rsidP="006A55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9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990898" w:rsidRDefault="00990898" w:rsidP="006A557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577" w:rsidRPr="006A5577" w:rsidRDefault="006A5577" w:rsidP="00A2573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5577">
        <w:rPr>
          <w:rFonts w:ascii="Times New Roman" w:eastAsia="Calibri" w:hAnsi="Times New Roman" w:cs="Times New Roman"/>
          <w:sz w:val="28"/>
          <w:szCs w:val="28"/>
        </w:rPr>
        <w:t xml:space="preserve">И.О.директора </w:t>
      </w:r>
      <w:bookmarkStart w:id="0" w:name="_GoBack"/>
      <w:bookmarkEnd w:id="0"/>
      <w:r w:rsidRPr="006A5577">
        <w:rPr>
          <w:rFonts w:ascii="Times New Roman" w:eastAsia="Calibri" w:hAnsi="Times New Roman" w:cs="Times New Roman"/>
          <w:sz w:val="28"/>
          <w:szCs w:val="28"/>
        </w:rPr>
        <w:t>МКОУ «Яровская СОШ»             Н.Г.Кузнецова</w:t>
      </w:r>
    </w:p>
    <w:p w:rsidR="006A5577" w:rsidRPr="006A5577" w:rsidRDefault="006A5577" w:rsidP="006A557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57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104B9" w:rsidRDefault="006104B9"/>
    <w:sectPr w:rsidR="0061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1D9" w:rsidRDefault="005131D9" w:rsidP="0003593F">
      <w:pPr>
        <w:spacing w:after="0" w:line="240" w:lineRule="auto"/>
      </w:pPr>
      <w:r>
        <w:separator/>
      </w:r>
    </w:p>
  </w:endnote>
  <w:endnote w:type="continuationSeparator" w:id="0">
    <w:p w:rsidR="005131D9" w:rsidRDefault="005131D9" w:rsidP="0003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1D9" w:rsidRDefault="005131D9" w:rsidP="0003593F">
      <w:pPr>
        <w:spacing w:after="0" w:line="240" w:lineRule="auto"/>
      </w:pPr>
      <w:r>
        <w:separator/>
      </w:r>
    </w:p>
  </w:footnote>
  <w:footnote w:type="continuationSeparator" w:id="0">
    <w:p w:rsidR="005131D9" w:rsidRDefault="005131D9" w:rsidP="000359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2"/>
    <w:rsid w:val="0003593F"/>
    <w:rsid w:val="00083032"/>
    <w:rsid w:val="002A6426"/>
    <w:rsid w:val="004D1B36"/>
    <w:rsid w:val="005131D9"/>
    <w:rsid w:val="006104B9"/>
    <w:rsid w:val="00653D46"/>
    <w:rsid w:val="006A5577"/>
    <w:rsid w:val="00990898"/>
    <w:rsid w:val="00A2573A"/>
    <w:rsid w:val="00BA05E4"/>
    <w:rsid w:val="00CF3A89"/>
    <w:rsid w:val="00FA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F5244"/>
  <w15:chartTrackingRefBased/>
  <w15:docId w15:val="{CFFEEC8B-A696-43B7-BACA-E4382ED7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557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3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593F"/>
  </w:style>
  <w:style w:type="paragraph" w:styleId="a7">
    <w:name w:val="footer"/>
    <w:basedOn w:val="a"/>
    <w:link w:val="a8"/>
    <w:uiPriority w:val="99"/>
    <w:unhideWhenUsed/>
    <w:rsid w:val="0003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5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disk.yandex.com.am/d/zuNhdltqs8_zK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206808035_2123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disk.yandex.com.am/d/iSpedw-tmog_dA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hyperlink" Target="https://vk.com/wall-206808035_1734" TargetMode="External"/><Relationship Id="rId1" Type="http://schemas.openxmlformats.org/officeDocument/2006/relationships/styles" Target="styles.xml"/><Relationship Id="rId6" Type="http://schemas.openxmlformats.org/officeDocument/2006/relationships/hyperlink" Target="mailto:jarowskaja2007@rambler.ru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hyperlink" Target="https://disk.yandex.com.am/d/Ads0t823E2WceA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2024-10-06T12:23:00Z</dcterms:created>
  <dcterms:modified xsi:type="dcterms:W3CDTF">2024-11-22T18:56:00Z</dcterms:modified>
</cp:coreProperties>
</file>